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90C9" w14:textId="1E32FF42" w:rsidR="008626DD" w:rsidRPr="001D762F" w:rsidRDefault="00602F93" w:rsidP="00C14BDC">
      <w:pPr>
        <w:spacing w:after="0"/>
        <w:jc w:val="center"/>
        <w:rPr>
          <w:b/>
          <w:color w:val="FF0000"/>
          <w:sz w:val="32"/>
          <w:szCs w:val="32"/>
        </w:rPr>
      </w:pPr>
      <w:r w:rsidRPr="001D762F">
        <w:rPr>
          <w:b/>
          <w:color w:val="FF0000"/>
          <w:sz w:val="32"/>
          <w:szCs w:val="32"/>
        </w:rPr>
        <w:t>SAMPLE REQUEST LETTER</w:t>
      </w:r>
    </w:p>
    <w:p w14:paraId="73ADB182" w14:textId="697FB099" w:rsidR="00602F93" w:rsidRDefault="00602F93" w:rsidP="00C14BDC">
      <w:pPr>
        <w:spacing w:after="0"/>
        <w:jc w:val="center"/>
        <w:rPr>
          <w:b/>
          <w:sz w:val="24"/>
          <w:szCs w:val="24"/>
        </w:rPr>
      </w:pPr>
    </w:p>
    <w:p w14:paraId="62A6DED5" w14:textId="77777777" w:rsidR="00602F93" w:rsidRDefault="00602F93" w:rsidP="00C14BDC">
      <w:pPr>
        <w:spacing w:after="0"/>
        <w:jc w:val="center"/>
        <w:rPr>
          <w:b/>
          <w:sz w:val="24"/>
          <w:szCs w:val="24"/>
        </w:rPr>
      </w:pPr>
    </w:p>
    <w:p w14:paraId="5876DE4F" w14:textId="77777777" w:rsidR="00A75964" w:rsidRDefault="00A75964" w:rsidP="005302D9">
      <w:pPr>
        <w:spacing w:after="0"/>
        <w:rPr>
          <w:bCs/>
        </w:rPr>
      </w:pPr>
    </w:p>
    <w:p w14:paraId="273F2F1E" w14:textId="150F2B3B" w:rsidR="005302D9" w:rsidRPr="002343F7" w:rsidRDefault="002343F7" w:rsidP="005302D9">
      <w:pPr>
        <w:spacing w:after="0"/>
        <w:rPr>
          <w:bCs/>
          <w:color w:val="FF0000"/>
        </w:rPr>
      </w:pPr>
      <w:r>
        <w:rPr>
          <w:bCs/>
          <w:color w:val="FF0000"/>
        </w:rPr>
        <w:t>INSERT DATE</w:t>
      </w:r>
    </w:p>
    <w:p w14:paraId="36668DE0" w14:textId="77777777" w:rsidR="00B86213" w:rsidRPr="00A75964" w:rsidRDefault="00B86213" w:rsidP="005302D9">
      <w:pPr>
        <w:spacing w:after="0"/>
        <w:rPr>
          <w:bCs/>
        </w:rPr>
      </w:pPr>
    </w:p>
    <w:p w14:paraId="1CA75BE0" w14:textId="0E429258" w:rsidR="00C97AD6" w:rsidRPr="00A75964" w:rsidRDefault="00C97AD6" w:rsidP="00B86213">
      <w:pPr>
        <w:spacing w:after="0"/>
        <w:rPr>
          <w:bCs/>
        </w:rPr>
      </w:pPr>
      <w:r w:rsidRPr="00A75964">
        <w:rPr>
          <w:bCs/>
        </w:rPr>
        <w:t>TO:</w:t>
      </w:r>
    </w:p>
    <w:p w14:paraId="3DB4FBEB" w14:textId="2AF4F3BD" w:rsidR="00B86213" w:rsidRPr="00A75964" w:rsidRDefault="00B86213" w:rsidP="00B86213">
      <w:pPr>
        <w:spacing w:after="0"/>
        <w:rPr>
          <w:bCs/>
        </w:rPr>
      </w:pPr>
      <w:r w:rsidRPr="00A75964">
        <w:rPr>
          <w:bCs/>
        </w:rPr>
        <w:t>San Diego County Planning &amp; Development Services</w:t>
      </w:r>
    </w:p>
    <w:p w14:paraId="5E154005" w14:textId="7A4ECDD8" w:rsidR="005302D9" w:rsidRPr="00A75964" w:rsidRDefault="00CE43A9" w:rsidP="005302D9">
      <w:pPr>
        <w:spacing w:after="0"/>
        <w:rPr>
          <w:bCs/>
        </w:rPr>
      </w:pPr>
      <w:r w:rsidRPr="00A75964">
        <w:rPr>
          <w:bCs/>
        </w:rPr>
        <w:t>Heather Steven</w:t>
      </w:r>
      <w:r w:rsidR="00426D5B" w:rsidRPr="00A75964">
        <w:rPr>
          <w:bCs/>
        </w:rPr>
        <w:t>, Project Manager</w:t>
      </w:r>
      <w:r w:rsidR="00CF57F4" w:rsidRPr="00A75964">
        <w:rPr>
          <w:bCs/>
        </w:rPr>
        <w:t xml:space="preserve"> (</w:t>
      </w:r>
      <w:hyperlink r:id="rId8" w:history="1">
        <w:r w:rsidR="00B86213" w:rsidRPr="00A75964">
          <w:rPr>
            <w:rStyle w:val="Hyperlink"/>
            <w:bCs/>
          </w:rPr>
          <w:t>Heather.Steven@sdcounty.ca.gov</w:t>
        </w:r>
      </w:hyperlink>
      <w:r w:rsidR="00CF57F4" w:rsidRPr="00A75964">
        <w:rPr>
          <w:bCs/>
        </w:rPr>
        <w:t>)</w:t>
      </w:r>
    </w:p>
    <w:p w14:paraId="6425688C" w14:textId="5D905A6E" w:rsidR="00BE7D86" w:rsidRPr="00A75964" w:rsidRDefault="00426D5B" w:rsidP="005302D9">
      <w:pPr>
        <w:spacing w:after="0"/>
        <w:rPr>
          <w:bCs/>
        </w:rPr>
      </w:pPr>
      <w:r w:rsidRPr="00A75964">
        <w:rPr>
          <w:bCs/>
        </w:rPr>
        <w:t xml:space="preserve">Robert </w:t>
      </w:r>
      <w:proofErr w:type="spellStart"/>
      <w:r w:rsidRPr="00A75964">
        <w:rPr>
          <w:bCs/>
        </w:rPr>
        <w:t>Hingtgen</w:t>
      </w:r>
      <w:proofErr w:type="spellEnd"/>
      <w:r w:rsidRPr="00A75964">
        <w:rPr>
          <w:bCs/>
        </w:rPr>
        <w:t>, Planner III</w:t>
      </w:r>
      <w:r w:rsidR="004C71BE" w:rsidRPr="00A75964">
        <w:rPr>
          <w:bCs/>
        </w:rPr>
        <w:t>, Project Contact</w:t>
      </w:r>
      <w:r w:rsidR="00CF57F4" w:rsidRPr="00A75964">
        <w:rPr>
          <w:bCs/>
        </w:rPr>
        <w:t xml:space="preserve"> (</w:t>
      </w:r>
      <w:hyperlink r:id="rId9" w:history="1">
        <w:r w:rsidR="00B86213" w:rsidRPr="00A75964">
          <w:rPr>
            <w:rStyle w:val="Hyperlink"/>
            <w:bCs/>
          </w:rPr>
          <w:t>Robert.Hingtgen@sdcounty.ca.gov</w:t>
        </w:r>
      </w:hyperlink>
      <w:r w:rsidR="00CF57F4" w:rsidRPr="00A75964">
        <w:rPr>
          <w:bCs/>
        </w:rPr>
        <w:t>)</w:t>
      </w:r>
    </w:p>
    <w:p w14:paraId="05EA1C56" w14:textId="77777777" w:rsidR="00C97AD6" w:rsidRPr="00A75964" w:rsidRDefault="00C97AD6" w:rsidP="005302D9">
      <w:pPr>
        <w:spacing w:after="0"/>
        <w:rPr>
          <w:bCs/>
        </w:rPr>
      </w:pPr>
    </w:p>
    <w:p w14:paraId="7A85D663" w14:textId="1237753A" w:rsidR="00B86213" w:rsidRPr="00A75964" w:rsidRDefault="006B5914" w:rsidP="005302D9">
      <w:pPr>
        <w:spacing w:after="0"/>
        <w:rPr>
          <w:bCs/>
        </w:rPr>
      </w:pPr>
      <w:r w:rsidRPr="00A75964">
        <w:rPr>
          <w:bCs/>
        </w:rPr>
        <w:t>San Diego County Board of Supervisors</w:t>
      </w:r>
    </w:p>
    <w:p w14:paraId="4CA9EBFA" w14:textId="3E5648DB" w:rsidR="006B5914" w:rsidRPr="00A75964" w:rsidRDefault="00490317" w:rsidP="005302D9">
      <w:pPr>
        <w:spacing w:after="0"/>
        <w:rPr>
          <w:bCs/>
        </w:rPr>
      </w:pPr>
      <w:r w:rsidRPr="00A75964">
        <w:rPr>
          <w:bCs/>
        </w:rPr>
        <w:t xml:space="preserve">Greg Cox, </w:t>
      </w:r>
      <w:r w:rsidR="00CD477F" w:rsidRPr="00A75964">
        <w:rPr>
          <w:bCs/>
        </w:rPr>
        <w:t xml:space="preserve">Chair, </w:t>
      </w:r>
      <w:r w:rsidRPr="00A75964">
        <w:rPr>
          <w:bCs/>
        </w:rPr>
        <w:t xml:space="preserve">District 1 </w:t>
      </w:r>
      <w:r w:rsidR="009D3048" w:rsidRPr="00A75964">
        <w:rPr>
          <w:bCs/>
        </w:rPr>
        <w:t>(</w:t>
      </w:r>
      <w:hyperlink r:id="rId10" w:history="1">
        <w:r w:rsidR="009D3048" w:rsidRPr="00A75964">
          <w:rPr>
            <w:rStyle w:val="Hyperlink"/>
            <w:bCs/>
          </w:rPr>
          <w:t>Greg.Cox@sdcounty.ca.gov</w:t>
        </w:r>
      </w:hyperlink>
      <w:r w:rsidR="009D3048" w:rsidRPr="00A75964">
        <w:rPr>
          <w:bCs/>
        </w:rPr>
        <w:t>)</w:t>
      </w:r>
    </w:p>
    <w:p w14:paraId="7C6994F4" w14:textId="44288FDB" w:rsidR="00040297" w:rsidRPr="00A75964" w:rsidRDefault="00040297" w:rsidP="005302D9">
      <w:pPr>
        <w:spacing w:after="0"/>
        <w:rPr>
          <w:bCs/>
        </w:rPr>
      </w:pPr>
      <w:r w:rsidRPr="00A75964">
        <w:rPr>
          <w:bCs/>
        </w:rPr>
        <w:t>Dianne Jacob, District 2</w:t>
      </w:r>
      <w:r w:rsidR="009D3048" w:rsidRPr="00A75964">
        <w:rPr>
          <w:bCs/>
        </w:rPr>
        <w:t xml:space="preserve"> (</w:t>
      </w:r>
      <w:hyperlink r:id="rId11" w:history="1">
        <w:r w:rsidR="009D3048" w:rsidRPr="00A75964">
          <w:rPr>
            <w:rStyle w:val="Hyperlink"/>
            <w:bCs/>
          </w:rPr>
          <w:t>Dianne.Jacob@sdcounty.ca.gov</w:t>
        </w:r>
      </w:hyperlink>
      <w:r w:rsidR="009D3048" w:rsidRPr="00A75964">
        <w:rPr>
          <w:bCs/>
        </w:rPr>
        <w:t>)</w:t>
      </w:r>
    </w:p>
    <w:p w14:paraId="430D9F0C" w14:textId="2E0E9067" w:rsidR="00040297" w:rsidRPr="00A75964" w:rsidRDefault="00040297" w:rsidP="005302D9">
      <w:pPr>
        <w:spacing w:after="0"/>
        <w:rPr>
          <w:bCs/>
        </w:rPr>
      </w:pPr>
      <w:r w:rsidRPr="00A75964">
        <w:rPr>
          <w:bCs/>
        </w:rPr>
        <w:t>Kristin Gaspar, District 3</w:t>
      </w:r>
      <w:r w:rsidR="009D3048" w:rsidRPr="00A75964">
        <w:rPr>
          <w:bCs/>
        </w:rPr>
        <w:t xml:space="preserve"> (</w:t>
      </w:r>
      <w:hyperlink r:id="rId12" w:history="1">
        <w:r w:rsidR="009D3048" w:rsidRPr="00A75964">
          <w:rPr>
            <w:rStyle w:val="Hyperlink"/>
            <w:bCs/>
          </w:rPr>
          <w:t>Kristin.Gaspar@sdcounty.ca.gov</w:t>
        </w:r>
      </w:hyperlink>
      <w:r w:rsidR="009D3048" w:rsidRPr="00A75964">
        <w:rPr>
          <w:bCs/>
        </w:rPr>
        <w:t>)</w:t>
      </w:r>
    </w:p>
    <w:p w14:paraId="635BD78A" w14:textId="06C513AB" w:rsidR="00040297" w:rsidRPr="00A75964" w:rsidRDefault="00040297" w:rsidP="005302D9">
      <w:pPr>
        <w:spacing w:after="0"/>
        <w:rPr>
          <w:bCs/>
        </w:rPr>
      </w:pPr>
      <w:r w:rsidRPr="00A75964">
        <w:rPr>
          <w:bCs/>
        </w:rPr>
        <w:t>Nathan Fletcher, District 4</w:t>
      </w:r>
      <w:r w:rsidR="009D3048" w:rsidRPr="00A75964">
        <w:rPr>
          <w:bCs/>
        </w:rPr>
        <w:t xml:space="preserve"> (</w:t>
      </w:r>
      <w:hyperlink r:id="rId13" w:history="1">
        <w:r w:rsidR="009D3048" w:rsidRPr="00A75964">
          <w:rPr>
            <w:rStyle w:val="Hyperlink"/>
            <w:bCs/>
          </w:rPr>
          <w:t>Nathan.Fletcher@sdcounty.ca.gov</w:t>
        </w:r>
      </w:hyperlink>
      <w:r w:rsidR="009D3048" w:rsidRPr="00A75964">
        <w:rPr>
          <w:bCs/>
        </w:rPr>
        <w:t>)</w:t>
      </w:r>
    </w:p>
    <w:p w14:paraId="6B55C6B3" w14:textId="26BFE807" w:rsidR="00040297" w:rsidRPr="00A75964" w:rsidRDefault="00040297" w:rsidP="005302D9">
      <w:pPr>
        <w:spacing w:after="0"/>
        <w:rPr>
          <w:bCs/>
        </w:rPr>
      </w:pPr>
      <w:r w:rsidRPr="00A75964">
        <w:rPr>
          <w:bCs/>
        </w:rPr>
        <w:t xml:space="preserve">Jim Desmond, </w:t>
      </w:r>
      <w:r w:rsidR="00CD477F" w:rsidRPr="00A75964">
        <w:rPr>
          <w:bCs/>
        </w:rPr>
        <w:t xml:space="preserve">Vice Chair, </w:t>
      </w:r>
      <w:r w:rsidRPr="00A75964">
        <w:rPr>
          <w:bCs/>
        </w:rPr>
        <w:t>District 5</w:t>
      </w:r>
      <w:r w:rsidR="009D3048" w:rsidRPr="00A75964">
        <w:rPr>
          <w:bCs/>
        </w:rPr>
        <w:t xml:space="preserve"> (</w:t>
      </w:r>
      <w:hyperlink r:id="rId14" w:history="1">
        <w:r w:rsidR="00C97AD6" w:rsidRPr="00A75964">
          <w:rPr>
            <w:rStyle w:val="Hyperlink"/>
            <w:bCs/>
          </w:rPr>
          <w:t>Jim.Desmond@sdcounty.ca.gov</w:t>
        </w:r>
      </w:hyperlink>
      <w:r w:rsidR="00C97AD6" w:rsidRPr="00A75964">
        <w:rPr>
          <w:bCs/>
        </w:rPr>
        <w:t>)</w:t>
      </w:r>
    </w:p>
    <w:p w14:paraId="15368629" w14:textId="67C5985A" w:rsidR="00164F10" w:rsidRPr="00A75964" w:rsidRDefault="00164F10" w:rsidP="005302D9">
      <w:pPr>
        <w:spacing w:after="0"/>
        <w:rPr>
          <w:bCs/>
        </w:rPr>
      </w:pPr>
    </w:p>
    <w:p w14:paraId="28773FDC" w14:textId="77777777" w:rsidR="00C97AD6" w:rsidRPr="00A75964" w:rsidRDefault="00164F10" w:rsidP="005302D9">
      <w:pPr>
        <w:spacing w:after="0"/>
        <w:rPr>
          <w:bCs/>
        </w:rPr>
      </w:pPr>
      <w:r w:rsidRPr="00A75964">
        <w:rPr>
          <w:bCs/>
        </w:rPr>
        <w:t xml:space="preserve">SUBJECT:  </w:t>
      </w:r>
    </w:p>
    <w:p w14:paraId="22729D26" w14:textId="6BAF87C0" w:rsidR="00164F10" w:rsidRPr="00A75964" w:rsidRDefault="008D4078" w:rsidP="005302D9">
      <w:pPr>
        <w:spacing w:after="0"/>
        <w:rPr>
          <w:bCs/>
        </w:rPr>
      </w:pPr>
      <w:r w:rsidRPr="00A75964">
        <w:rPr>
          <w:bCs/>
        </w:rPr>
        <w:t>Cottonwood Sand Mine</w:t>
      </w:r>
      <w:r w:rsidR="00F348C7" w:rsidRPr="00A75964">
        <w:rPr>
          <w:bCs/>
        </w:rPr>
        <w:t xml:space="preserve"> Project, MUP-18-023</w:t>
      </w:r>
      <w:r w:rsidR="00A75964" w:rsidRPr="00A75964">
        <w:rPr>
          <w:bCs/>
        </w:rPr>
        <w:t xml:space="preserve"> Public Hearing</w:t>
      </w:r>
    </w:p>
    <w:p w14:paraId="17B248A3" w14:textId="2D994CD0" w:rsidR="00164F10" w:rsidRPr="00A75964" w:rsidRDefault="00164F10" w:rsidP="005302D9">
      <w:pPr>
        <w:spacing w:after="0"/>
        <w:rPr>
          <w:bCs/>
        </w:rPr>
      </w:pPr>
    </w:p>
    <w:p w14:paraId="3646C261" w14:textId="02E3AFAE" w:rsidR="006C3FE7" w:rsidRPr="00A75964" w:rsidRDefault="006C3FE7" w:rsidP="005302D9">
      <w:pPr>
        <w:spacing w:after="0"/>
        <w:rPr>
          <w:bCs/>
        </w:rPr>
      </w:pPr>
      <w:r w:rsidRPr="00A75964">
        <w:rPr>
          <w:bCs/>
        </w:rPr>
        <w:t xml:space="preserve">It is </w:t>
      </w:r>
      <w:r w:rsidR="00067109">
        <w:rPr>
          <w:bCs/>
        </w:rPr>
        <w:t>my</w:t>
      </w:r>
      <w:r w:rsidRPr="00A75964">
        <w:rPr>
          <w:bCs/>
        </w:rPr>
        <w:t xml:space="preserve"> understanding that the project consultants submitted a first iteration draft EIR and technical studies </w:t>
      </w:r>
      <w:r w:rsidR="00757418" w:rsidRPr="00A75964">
        <w:rPr>
          <w:bCs/>
        </w:rPr>
        <w:t xml:space="preserve">in mid-March for the County’s review and that the </w:t>
      </w:r>
      <w:r w:rsidR="00AD4F40" w:rsidRPr="00A75964">
        <w:rPr>
          <w:bCs/>
        </w:rPr>
        <w:t xml:space="preserve">staff </w:t>
      </w:r>
      <w:r w:rsidR="006C17B6" w:rsidRPr="00A75964">
        <w:rPr>
          <w:bCs/>
        </w:rPr>
        <w:t>have been in the process of reviewing those documents</w:t>
      </w:r>
      <w:r w:rsidR="00172CAA" w:rsidRPr="00A75964">
        <w:rPr>
          <w:bCs/>
        </w:rPr>
        <w:t xml:space="preserve"> and expect a revised schedule</w:t>
      </w:r>
      <w:r w:rsidR="00446E84" w:rsidRPr="00A75964">
        <w:rPr>
          <w:bCs/>
        </w:rPr>
        <w:t xml:space="preserve"> developed</w:t>
      </w:r>
      <w:r w:rsidR="00C64ACE" w:rsidRPr="00A75964">
        <w:rPr>
          <w:bCs/>
        </w:rPr>
        <w:t xml:space="preserve"> that </w:t>
      </w:r>
      <w:r w:rsidR="00B21CB1" w:rsidRPr="00A75964">
        <w:rPr>
          <w:bCs/>
        </w:rPr>
        <w:t>anticipates public review to occur later this year</w:t>
      </w:r>
      <w:r w:rsidR="00F52621" w:rsidRPr="00A75964">
        <w:rPr>
          <w:bCs/>
        </w:rPr>
        <w:t xml:space="preserve">. The County </w:t>
      </w:r>
      <w:r w:rsidR="00DC3C97">
        <w:rPr>
          <w:bCs/>
        </w:rPr>
        <w:t xml:space="preserve">staff </w:t>
      </w:r>
      <w:r w:rsidR="00F52621" w:rsidRPr="00A75964">
        <w:rPr>
          <w:bCs/>
        </w:rPr>
        <w:t>has shared</w:t>
      </w:r>
      <w:r w:rsidR="00D504F7" w:rsidRPr="00A75964">
        <w:rPr>
          <w:bCs/>
        </w:rPr>
        <w:t xml:space="preserve"> that it must “reevaluate how we conduct</w:t>
      </w:r>
      <w:r w:rsidR="00C4345E" w:rsidRPr="00A75964">
        <w:rPr>
          <w:bCs/>
        </w:rPr>
        <w:t xml:space="preserve"> the public meeting that we would normally have” given COVID-19</w:t>
      </w:r>
      <w:r w:rsidR="009977B9" w:rsidRPr="00A75964">
        <w:rPr>
          <w:bCs/>
        </w:rPr>
        <w:t xml:space="preserve"> concerns, social distancing, and State orders to </w:t>
      </w:r>
      <w:r w:rsidR="003227B4" w:rsidRPr="00A75964">
        <w:rPr>
          <w:bCs/>
        </w:rPr>
        <w:t>not convene in</w:t>
      </w:r>
      <w:r w:rsidR="00A22C9C">
        <w:rPr>
          <w:bCs/>
        </w:rPr>
        <w:t xml:space="preserve"> large </w:t>
      </w:r>
      <w:r w:rsidR="003227B4" w:rsidRPr="00A75964">
        <w:rPr>
          <w:bCs/>
        </w:rPr>
        <w:t>gathering</w:t>
      </w:r>
      <w:r w:rsidR="00A22C9C">
        <w:rPr>
          <w:bCs/>
        </w:rPr>
        <w:t>s</w:t>
      </w:r>
      <w:r w:rsidR="003227B4" w:rsidRPr="00A75964">
        <w:rPr>
          <w:bCs/>
        </w:rPr>
        <w:t>.</w:t>
      </w:r>
    </w:p>
    <w:p w14:paraId="76481659" w14:textId="468E47DF" w:rsidR="0068504A" w:rsidRPr="00A75964" w:rsidRDefault="0068504A" w:rsidP="005302D9">
      <w:pPr>
        <w:spacing w:after="0"/>
        <w:rPr>
          <w:bCs/>
        </w:rPr>
      </w:pPr>
    </w:p>
    <w:p w14:paraId="5B681372" w14:textId="0D6D7E56" w:rsidR="0068504A" w:rsidRPr="00A75964" w:rsidRDefault="00DC3C97" w:rsidP="005302D9">
      <w:pPr>
        <w:spacing w:after="0"/>
        <w:rPr>
          <w:bCs/>
        </w:rPr>
      </w:pPr>
      <w:r w:rsidRPr="00A75964">
        <w:rPr>
          <w:bCs/>
        </w:rPr>
        <w:t>To</w:t>
      </w:r>
      <w:r w:rsidR="0068504A" w:rsidRPr="00A75964">
        <w:rPr>
          <w:bCs/>
        </w:rPr>
        <w:t xml:space="preserve"> allow</w:t>
      </w:r>
      <w:r w:rsidR="00E25ECD" w:rsidRPr="00A75964">
        <w:rPr>
          <w:bCs/>
        </w:rPr>
        <w:t xml:space="preserve"> all </w:t>
      </w:r>
      <w:r w:rsidR="00390642" w:rsidRPr="00A75964">
        <w:rPr>
          <w:bCs/>
        </w:rPr>
        <w:t xml:space="preserve">public </w:t>
      </w:r>
      <w:r w:rsidR="002533E6" w:rsidRPr="00A75964">
        <w:rPr>
          <w:bCs/>
        </w:rPr>
        <w:t xml:space="preserve">citizens </w:t>
      </w:r>
      <w:r w:rsidR="00390642" w:rsidRPr="00A75964">
        <w:rPr>
          <w:bCs/>
        </w:rPr>
        <w:t>the opportunity to participate</w:t>
      </w:r>
      <w:r w:rsidR="00C837B0" w:rsidRPr="00A75964">
        <w:rPr>
          <w:bCs/>
        </w:rPr>
        <w:t>, we strongly recommend that the County postpone the EIR Public Review</w:t>
      </w:r>
      <w:r w:rsidR="009F23AA" w:rsidRPr="00A75964">
        <w:rPr>
          <w:bCs/>
        </w:rPr>
        <w:t xml:space="preserve"> and Hearing until a </w:t>
      </w:r>
      <w:r w:rsidR="00A22C9C">
        <w:rPr>
          <w:bCs/>
        </w:rPr>
        <w:t xml:space="preserve">later </w:t>
      </w:r>
      <w:r w:rsidR="009F23AA" w:rsidRPr="00A75964">
        <w:rPr>
          <w:bCs/>
        </w:rPr>
        <w:t xml:space="preserve">time when </w:t>
      </w:r>
      <w:r w:rsidR="00A22C9C">
        <w:rPr>
          <w:bCs/>
        </w:rPr>
        <w:t>an actual Public Hearing meeting</w:t>
      </w:r>
      <w:r w:rsidR="002533E6" w:rsidRPr="00A75964">
        <w:rPr>
          <w:bCs/>
        </w:rPr>
        <w:t xml:space="preserve"> can happen. </w:t>
      </w:r>
      <w:r w:rsidR="00067109">
        <w:rPr>
          <w:bCs/>
        </w:rPr>
        <w:t>I</w:t>
      </w:r>
      <w:r w:rsidR="002533E6" w:rsidRPr="00A75964">
        <w:rPr>
          <w:bCs/>
        </w:rPr>
        <w:t xml:space="preserve"> believe</w:t>
      </w:r>
      <w:r w:rsidR="00443E60" w:rsidRPr="00A75964">
        <w:rPr>
          <w:bCs/>
        </w:rPr>
        <w:t xml:space="preserve"> that holding a </w:t>
      </w:r>
      <w:r w:rsidR="006947A7">
        <w:rPr>
          <w:bCs/>
        </w:rPr>
        <w:t>virtual</w:t>
      </w:r>
      <w:r w:rsidR="00443E60" w:rsidRPr="00A75964">
        <w:rPr>
          <w:bCs/>
        </w:rPr>
        <w:t xml:space="preserve"> meeting in place of a true public hearing will leave out a multitude of c</w:t>
      </w:r>
      <w:r w:rsidR="00715A4A" w:rsidRPr="00A75964">
        <w:rPr>
          <w:bCs/>
        </w:rPr>
        <w:t>oncerned citizens who want to hear and speak to County officials about a Sand Mine</w:t>
      </w:r>
      <w:r w:rsidR="00A22C9C">
        <w:rPr>
          <w:bCs/>
        </w:rPr>
        <w:t xml:space="preserve"> pit</w:t>
      </w:r>
      <w:r w:rsidR="00715A4A" w:rsidRPr="00A75964">
        <w:rPr>
          <w:bCs/>
        </w:rPr>
        <w:t xml:space="preserve"> possibly being dropped in the middle</w:t>
      </w:r>
      <w:r w:rsidR="00692283" w:rsidRPr="00A75964">
        <w:rPr>
          <w:bCs/>
        </w:rPr>
        <w:t xml:space="preserve"> of their </w:t>
      </w:r>
      <w:r w:rsidR="00A22C9C">
        <w:rPr>
          <w:bCs/>
        </w:rPr>
        <w:t>community</w:t>
      </w:r>
      <w:r w:rsidR="00692283" w:rsidRPr="00A75964">
        <w:rPr>
          <w:bCs/>
        </w:rPr>
        <w:t xml:space="preserve"> and the Sweetwater River watershed.</w:t>
      </w:r>
    </w:p>
    <w:p w14:paraId="758986B6" w14:textId="3801E316" w:rsidR="005E4E35" w:rsidRPr="00A75964" w:rsidRDefault="005E4E35" w:rsidP="005302D9">
      <w:pPr>
        <w:spacing w:after="0"/>
        <w:rPr>
          <w:bCs/>
        </w:rPr>
      </w:pPr>
    </w:p>
    <w:p w14:paraId="3B719D48" w14:textId="75BD07EE" w:rsidR="005E4E35" w:rsidRPr="00A75964" w:rsidRDefault="003E3259" w:rsidP="005302D9">
      <w:pPr>
        <w:spacing w:after="0"/>
        <w:rPr>
          <w:bCs/>
        </w:rPr>
      </w:pPr>
      <w:r>
        <w:rPr>
          <w:bCs/>
        </w:rPr>
        <w:t>I</w:t>
      </w:r>
      <w:r w:rsidR="000C54E2" w:rsidRPr="00A75964">
        <w:rPr>
          <w:bCs/>
        </w:rPr>
        <w:t xml:space="preserve"> understand that </w:t>
      </w:r>
      <w:r w:rsidR="009F3DE7" w:rsidRPr="00A75964">
        <w:rPr>
          <w:bCs/>
        </w:rPr>
        <w:t>the COVID-19 Pandemic has placed all of us in unprecedented times</w:t>
      </w:r>
      <w:r w:rsidR="009F28EB" w:rsidRPr="00A75964">
        <w:rPr>
          <w:bCs/>
        </w:rPr>
        <w:t xml:space="preserve"> and we appreciate the many demands </w:t>
      </w:r>
      <w:r w:rsidR="007969D2" w:rsidRPr="00A75964">
        <w:rPr>
          <w:bCs/>
        </w:rPr>
        <w:t>currently made on all individuals</w:t>
      </w:r>
      <w:r w:rsidR="00ED29D0" w:rsidRPr="00A75964">
        <w:rPr>
          <w:bCs/>
        </w:rPr>
        <w:t xml:space="preserve">. </w:t>
      </w:r>
      <w:r w:rsidR="007276F6" w:rsidRPr="00A75964">
        <w:rPr>
          <w:bCs/>
        </w:rPr>
        <w:t xml:space="preserve">Even so, the right </w:t>
      </w:r>
      <w:r w:rsidR="00BD3FB1" w:rsidRPr="00A75964">
        <w:rPr>
          <w:bCs/>
        </w:rPr>
        <w:t xml:space="preserve">for </w:t>
      </w:r>
      <w:r w:rsidR="007276F6" w:rsidRPr="00A75964">
        <w:rPr>
          <w:bCs/>
        </w:rPr>
        <w:t>a Public Hearing</w:t>
      </w:r>
      <w:r w:rsidR="00BD3FB1" w:rsidRPr="00A75964">
        <w:rPr>
          <w:bCs/>
        </w:rPr>
        <w:t xml:space="preserve"> should not be </w:t>
      </w:r>
      <w:r w:rsidR="00983ACF" w:rsidRPr="00A75964">
        <w:rPr>
          <w:bCs/>
        </w:rPr>
        <w:t xml:space="preserve">adjusted </w:t>
      </w:r>
      <w:r w:rsidR="00DC3C97" w:rsidRPr="00A75964">
        <w:rPr>
          <w:bCs/>
        </w:rPr>
        <w:t>to</w:t>
      </w:r>
      <w:r w:rsidR="00983ACF" w:rsidRPr="00A75964">
        <w:rPr>
          <w:bCs/>
        </w:rPr>
        <w:t xml:space="preserve"> maintain a schedule. The</w:t>
      </w:r>
      <w:r w:rsidR="00C037A2" w:rsidRPr="00A75964">
        <w:rPr>
          <w:bCs/>
        </w:rPr>
        <w:t xml:space="preserve"> potential impacts of this project to </w:t>
      </w:r>
      <w:r w:rsidR="00000600" w:rsidRPr="00A75964">
        <w:rPr>
          <w:bCs/>
        </w:rPr>
        <w:t xml:space="preserve">community </w:t>
      </w:r>
      <w:r w:rsidR="00C037A2" w:rsidRPr="00A75964">
        <w:rPr>
          <w:bCs/>
        </w:rPr>
        <w:t>residents</w:t>
      </w:r>
      <w:r w:rsidR="00000600" w:rsidRPr="00A75964">
        <w:rPr>
          <w:bCs/>
        </w:rPr>
        <w:t xml:space="preserve"> </w:t>
      </w:r>
      <w:r w:rsidR="002E017B" w:rsidRPr="00A75964">
        <w:rPr>
          <w:bCs/>
        </w:rPr>
        <w:t>may be great</w:t>
      </w:r>
      <w:r w:rsidR="00B13CC0" w:rsidRPr="00A75964">
        <w:rPr>
          <w:bCs/>
        </w:rPr>
        <w:t xml:space="preserve">. Therefore, it is crucial that you consider </w:t>
      </w:r>
      <w:r w:rsidR="009F3344" w:rsidRPr="00A75964">
        <w:rPr>
          <w:bCs/>
        </w:rPr>
        <w:t xml:space="preserve">delaying the next Public Hearing so that all </w:t>
      </w:r>
      <w:r w:rsidR="00E40687" w:rsidRPr="00A75964">
        <w:rPr>
          <w:bCs/>
        </w:rPr>
        <w:t>concerns can be discussed openly and fairly</w:t>
      </w:r>
      <w:r w:rsidR="00A22C9C">
        <w:rPr>
          <w:bCs/>
        </w:rPr>
        <w:t xml:space="preserve"> by ALL citizens</w:t>
      </w:r>
      <w:r w:rsidR="00E40687" w:rsidRPr="00A75964">
        <w:rPr>
          <w:bCs/>
        </w:rPr>
        <w:t>.</w:t>
      </w:r>
    </w:p>
    <w:p w14:paraId="34751EE1" w14:textId="0C2E6214" w:rsidR="00C96EEF" w:rsidRPr="00A75964" w:rsidRDefault="00C96EEF" w:rsidP="005302D9">
      <w:pPr>
        <w:spacing w:after="0"/>
        <w:rPr>
          <w:bCs/>
        </w:rPr>
      </w:pPr>
    </w:p>
    <w:p w14:paraId="6A753F8D" w14:textId="2F9881A9" w:rsidR="00C96EEF" w:rsidRPr="00A75964" w:rsidRDefault="00C96EEF" w:rsidP="005302D9">
      <w:pPr>
        <w:spacing w:after="0"/>
        <w:rPr>
          <w:bCs/>
        </w:rPr>
      </w:pPr>
      <w:r w:rsidRPr="00A75964">
        <w:rPr>
          <w:bCs/>
        </w:rPr>
        <w:t>Thank you for your consideration.</w:t>
      </w:r>
    </w:p>
    <w:p w14:paraId="08B30764" w14:textId="572F3662" w:rsidR="00C96EEF" w:rsidRPr="00A75964" w:rsidRDefault="00C96EEF" w:rsidP="005302D9">
      <w:pPr>
        <w:spacing w:after="0"/>
        <w:rPr>
          <w:bCs/>
        </w:rPr>
      </w:pPr>
    </w:p>
    <w:p w14:paraId="49462A23" w14:textId="452B8A78" w:rsidR="00C96EEF" w:rsidRDefault="00C96EEF" w:rsidP="005302D9">
      <w:pPr>
        <w:spacing w:after="0"/>
        <w:rPr>
          <w:bCs/>
        </w:rPr>
      </w:pPr>
      <w:r w:rsidRPr="00A75964">
        <w:rPr>
          <w:bCs/>
        </w:rPr>
        <w:t>Sincerely,</w:t>
      </w:r>
    </w:p>
    <w:p w14:paraId="326C0944" w14:textId="77777777" w:rsidR="00A22C9C" w:rsidRPr="00A75964" w:rsidRDefault="00A22C9C" w:rsidP="005302D9">
      <w:pPr>
        <w:spacing w:after="0"/>
        <w:rPr>
          <w:bCs/>
        </w:rPr>
      </w:pPr>
    </w:p>
    <w:p w14:paraId="061F4303" w14:textId="58B3698C" w:rsidR="00AF6037" w:rsidRDefault="00F9174F" w:rsidP="008C1C31">
      <w:pPr>
        <w:spacing w:after="0"/>
        <w:rPr>
          <w:bCs/>
          <w:color w:val="FF0000"/>
        </w:rPr>
      </w:pPr>
      <w:r>
        <w:rPr>
          <w:bCs/>
          <w:color w:val="FF0000"/>
        </w:rPr>
        <w:t>Insert:</w:t>
      </w:r>
    </w:p>
    <w:p w14:paraId="4CC9748E" w14:textId="77777777" w:rsidR="00801184" w:rsidRDefault="00F9174F" w:rsidP="008C1C31">
      <w:pPr>
        <w:spacing w:after="0"/>
        <w:rPr>
          <w:bCs/>
          <w:color w:val="FF0000"/>
        </w:rPr>
      </w:pPr>
      <w:r>
        <w:rPr>
          <w:bCs/>
          <w:color w:val="FF0000"/>
        </w:rPr>
        <w:t>NAME</w:t>
      </w:r>
    </w:p>
    <w:p w14:paraId="687ACF1B" w14:textId="77777777" w:rsidR="00801184" w:rsidRDefault="00801184" w:rsidP="008C1C31">
      <w:pPr>
        <w:spacing w:after="0"/>
        <w:rPr>
          <w:bCs/>
          <w:color w:val="FF0000"/>
        </w:rPr>
      </w:pPr>
      <w:r>
        <w:rPr>
          <w:bCs/>
          <w:color w:val="FF0000"/>
        </w:rPr>
        <w:t>ADDRESS</w:t>
      </w:r>
    </w:p>
    <w:p w14:paraId="275D5D68" w14:textId="70A797E3" w:rsidR="00F9174F" w:rsidRPr="008B147B" w:rsidRDefault="00F9174F" w:rsidP="008C1C31">
      <w:pPr>
        <w:spacing w:after="0"/>
        <w:rPr>
          <w:bCs/>
          <w:color w:val="FF0000"/>
        </w:rPr>
      </w:pPr>
      <w:r>
        <w:rPr>
          <w:bCs/>
          <w:color w:val="FF0000"/>
        </w:rPr>
        <w:t>PHONE NUMBER</w:t>
      </w:r>
    </w:p>
    <w:sectPr w:rsidR="00F9174F" w:rsidRPr="008B147B" w:rsidSect="003378B9">
      <w:pgSz w:w="12240" w:h="15840"/>
      <w:pgMar w:top="810" w:right="1440" w:bottom="36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9D229" w14:textId="77777777" w:rsidR="00650AC3" w:rsidRDefault="00650AC3" w:rsidP="00990494">
      <w:pPr>
        <w:spacing w:after="0" w:line="240" w:lineRule="auto"/>
      </w:pPr>
      <w:r>
        <w:separator/>
      </w:r>
    </w:p>
  </w:endnote>
  <w:endnote w:type="continuationSeparator" w:id="0">
    <w:p w14:paraId="4981DFC1" w14:textId="77777777" w:rsidR="00650AC3" w:rsidRDefault="00650AC3" w:rsidP="0099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D223" w14:textId="77777777" w:rsidR="00650AC3" w:rsidRDefault="00650AC3" w:rsidP="00990494">
      <w:pPr>
        <w:spacing w:after="0" w:line="240" w:lineRule="auto"/>
      </w:pPr>
      <w:r>
        <w:separator/>
      </w:r>
    </w:p>
  </w:footnote>
  <w:footnote w:type="continuationSeparator" w:id="0">
    <w:p w14:paraId="1B68E910" w14:textId="77777777" w:rsidR="00650AC3" w:rsidRDefault="00650AC3" w:rsidP="0099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8B7"/>
    <w:multiLevelType w:val="hybridMultilevel"/>
    <w:tmpl w:val="DBE0A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A53C0A"/>
    <w:multiLevelType w:val="hybridMultilevel"/>
    <w:tmpl w:val="B0BA517A"/>
    <w:lvl w:ilvl="0" w:tplc="A79E093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5342"/>
    <w:multiLevelType w:val="hybridMultilevel"/>
    <w:tmpl w:val="943C59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9F5F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7021AAB"/>
    <w:multiLevelType w:val="hybridMultilevel"/>
    <w:tmpl w:val="BA18E1D2"/>
    <w:lvl w:ilvl="0" w:tplc="CBD67E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81BFF"/>
    <w:multiLevelType w:val="hybridMultilevel"/>
    <w:tmpl w:val="7C949B06"/>
    <w:lvl w:ilvl="0" w:tplc="A85C44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91AB7"/>
    <w:multiLevelType w:val="hybridMultilevel"/>
    <w:tmpl w:val="3BFA74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C85937"/>
    <w:multiLevelType w:val="hybridMultilevel"/>
    <w:tmpl w:val="A672F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024BDC"/>
    <w:multiLevelType w:val="hybridMultilevel"/>
    <w:tmpl w:val="051A24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03A1AD7"/>
    <w:multiLevelType w:val="hybridMultilevel"/>
    <w:tmpl w:val="D318F7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35D3499"/>
    <w:multiLevelType w:val="hybridMultilevel"/>
    <w:tmpl w:val="0406B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66C0729"/>
    <w:multiLevelType w:val="hybridMultilevel"/>
    <w:tmpl w:val="A552D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95574C"/>
    <w:multiLevelType w:val="hybridMultilevel"/>
    <w:tmpl w:val="6EBEEC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CED1500"/>
    <w:multiLevelType w:val="hybridMultilevel"/>
    <w:tmpl w:val="8B62AEA0"/>
    <w:lvl w:ilvl="0" w:tplc="0A8026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856373"/>
    <w:multiLevelType w:val="hybridMultilevel"/>
    <w:tmpl w:val="EBB06C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FC64227"/>
    <w:multiLevelType w:val="hybridMultilevel"/>
    <w:tmpl w:val="34EEE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4031D0"/>
    <w:multiLevelType w:val="hybridMultilevel"/>
    <w:tmpl w:val="00B0C5C2"/>
    <w:lvl w:ilvl="0" w:tplc="A85C44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FC334F"/>
    <w:multiLevelType w:val="hybridMultilevel"/>
    <w:tmpl w:val="399C93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C1468F"/>
    <w:multiLevelType w:val="hybridMultilevel"/>
    <w:tmpl w:val="338CF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174C4E"/>
    <w:multiLevelType w:val="hybridMultilevel"/>
    <w:tmpl w:val="0900C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D33136"/>
    <w:multiLevelType w:val="hybridMultilevel"/>
    <w:tmpl w:val="2E98E9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F5320E"/>
    <w:multiLevelType w:val="hybridMultilevel"/>
    <w:tmpl w:val="C562BE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39942FC"/>
    <w:multiLevelType w:val="hybridMultilevel"/>
    <w:tmpl w:val="08784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C121A6"/>
    <w:multiLevelType w:val="hybridMultilevel"/>
    <w:tmpl w:val="3426E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A5985"/>
    <w:multiLevelType w:val="hybridMultilevel"/>
    <w:tmpl w:val="23002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0B5297"/>
    <w:multiLevelType w:val="hybridMultilevel"/>
    <w:tmpl w:val="5E289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8C48C7"/>
    <w:multiLevelType w:val="hybridMultilevel"/>
    <w:tmpl w:val="89FC3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E62863"/>
    <w:multiLevelType w:val="hybridMultilevel"/>
    <w:tmpl w:val="38D4A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5AD3AF7"/>
    <w:multiLevelType w:val="hybridMultilevel"/>
    <w:tmpl w:val="CE38F3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181E25"/>
    <w:multiLevelType w:val="hybridMultilevel"/>
    <w:tmpl w:val="48FEBC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2"/>
  </w:num>
  <w:num w:numId="10">
    <w:abstractNumId w:val="18"/>
  </w:num>
  <w:num w:numId="11">
    <w:abstractNumId w:val="25"/>
  </w:num>
  <w:num w:numId="12">
    <w:abstractNumId w:val="27"/>
  </w:num>
  <w:num w:numId="13">
    <w:abstractNumId w:val="10"/>
  </w:num>
  <w:num w:numId="14">
    <w:abstractNumId w:val="20"/>
  </w:num>
  <w:num w:numId="15">
    <w:abstractNumId w:val="14"/>
  </w:num>
  <w:num w:numId="16">
    <w:abstractNumId w:val="26"/>
  </w:num>
  <w:num w:numId="17">
    <w:abstractNumId w:val="17"/>
  </w:num>
  <w:num w:numId="18">
    <w:abstractNumId w:val="28"/>
  </w:num>
  <w:num w:numId="19">
    <w:abstractNumId w:val="6"/>
  </w:num>
  <w:num w:numId="20">
    <w:abstractNumId w:val="9"/>
  </w:num>
  <w:num w:numId="21">
    <w:abstractNumId w:val="21"/>
  </w:num>
  <w:num w:numId="22">
    <w:abstractNumId w:val="23"/>
  </w:num>
  <w:num w:numId="23">
    <w:abstractNumId w:val="22"/>
  </w:num>
  <w:num w:numId="24">
    <w:abstractNumId w:val="11"/>
  </w:num>
  <w:num w:numId="25">
    <w:abstractNumId w:val="19"/>
  </w:num>
  <w:num w:numId="26">
    <w:abstractNumId w:val="24"/>
  </w:num>
  <w:num w:numId="27">
    <w:abstractNumId w:val="7"/>
  </w:num>
  <w:num w:numId="28">
    <w:abstractNumId w:val="0"/>
  </w:num>
  <w:num w:numId="29">
    <w:abstractNumId w:val="1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F7"/>
    <w:rsid w:val="000002F7"/>
    <w:rsid w:val="00000600"/>
    <w:rsid w:val="00002051"/>
    <w:rsid w:val="00002D3C"/>
    <w:rsid w:val="00002EF7"/>
    <w:rsid w:val="00004340"/>
    <w:rsid w:val="000068EA"/>
    <w:rsid w:val="000106E4"/>
    <w:rsid w:val="00011F63"/>
    <w:rsid w:val="00022FAB"/>
    <w:rsid w:val="000263FC"/>
    <w:rsid w:val="00027F5B"/>
    <w:rsid w:val="00033B86"/>
    <w:rsid w:val="00036C7D"/>
    <w:rsid w:val="00040297"/>
    <w:rsid w:val="000513D0"/>
    <w:rsid w:val="00051400"/>
    <w:rsid w:val="00051AF6"/>
    <w:rsid w:val="000546A4"/>
    <w:rsid w:val="000567F6"/>
    <w:rsid w:val="00060661"/>
    <w:rsid w:val="00067109"/>
    <w:rsid w:val="00071DF1"/>
    <w:rsid w:val="000812B5"/>
    <w:rsid w:val="000867FD"/>
    <w:rsid w:val="000933DA"/>
    <w:rsid w:val="00094EE2"/>
    <w:rsid w:val="000979D6"/>
    <w:rsid w:val="000B3099"/>
    <w:rsid w:val="000B62F5"/>
    <w:rsid w:val="000C4BEC"/>
    <w:rsid w:val="000C54E2"/>
    <w:rsid w:val="000C5ECC"/>
    <w:rsid w:val="000C6604"/>
    <w:rsid w:val="000C6897"/>
    <w:rsid w:val="000F01DE"/>
    <w:rsid w:val="000F65A3"/>
    <w:rsid w:val="0010205A"/>
    <w:rsid w:val="0010540D"/>
    <w:rsid w:val="00114CB5"/>
    <w:rsid w:val="0011591E"/>
    <w:rsid w:val="001248C6"/>
    <w:rsid w:val="00125CB3"/>
    <w:rsid w:val="0013076C"/>
    <w:rsid w:val="00136255"/>
    <w:rsid w:val="00137DF3"/>
    <w:rsid w:val="00140D2B"/>
    <w:rsid w:val="00146CA0"/>
    <w:rsid w:val="001504FA"/>
    <w:rsid w:val="00150A31"/>
    <w:rsid w:val="00151CDF"/>
    <w:rsid w:val="0015374E"/>
    <w:rsid w:val="001609AB"/>
    <w:rsid w:val="00161308"/>
    <w:rsid w:val="00164F10"/>
    <w:rsid w:val="00172CAA"/>
    <w:rsid w:val="00175449"/>
    <w:rsid w:val="001758ED"/>
    <w:rsid w:val="001817CF"/>
    <w:rsid w:val="00184191"/>
    <w:rsid w:val="001922FD"/>
    <w:rsid w:val="001A7075"/>
    <w:rsid w:val="001B0E0E"/>
    <w:rsid w:val="001B4C99"/>
    <w:rsid w:val="001B5B1A"/>
    <w:rsid w:val="001B7161"/>
    <w:rsid w:val="001C1D6D"/>
    <w:rsid w:val="001C24F0"/>
    <w:rsid w:val="001D337D"/>
    <w:rsid w:val="001D762F"/>
    <w:rsid w:val="001D7BFE"/>
    <w:rsid w:val="001E13A5"/>
    <w:rsid w:val="001E4DB7"/>
    <w:rsid w:val="001E7A43"/>
    <w:rsid w:val="001F39B4"/>
    <w:rsid w:val="001F6960"/>
    <w:rsid w:val="00211AB4"/>
    <w:rsid w:val="00216BCA"/>
    <w:rsid w:val="0022289C"/>
    <w:rsid w:val="0022794D"/>
    <w:rsid w:val="00233B2D"/>
    <w:rsid w:val="002343F7"/>
    <w:rsid w:val="00237A1A"/>
    <w:rsid w:val="00241DDD"/>
    <w:rsid w:val="002458E5"/>
    <w:rsid w:val="00246A2D"/>
    <w:rsid w:val="002473EF"/>
    <w:rsid w:val="0025048A"/>
    <w:rsid w:val="0025070E"/>
    <w:rsid w:val="002533E6"/>
    <w:rsid w:val="00253736"/>
    <w:rsid w:val="00257ECF"/>
    <w:rsid w:val="00261F31"/>
    <w:rsid w:val="00285092"/>
    <w:rsid w:val="00287D86"/>
    <w:rsid w:val="00292060"/>
    <w:rsid w:val="002A54BD"/>
    <w:rsid w:val="002A78CC"/>
    <w:rsid w:val="002B0095"/>
    <w:rsid w:val="002B159E"/>
    <w:rsid w:val="002B3CE1"/>
    <w:rsid w:val="002C5A9A"/>
    <w:rsid w:val="002C5FDE"/>
    <w:rsid w:val="002E017B"/>
    <w:rsid w:val="002E43AC"/>
    <w:rsid w:val="002F1AEF"/>
    <w:rsid w:val="002F1D11"/>
    <w:rsid w:val="002F1DC0"/>
    <w:rsid w:val="002F4CBE"/>
    <w:rsid w:val="002F7D7B"/>
    <w:rsid w:val="003007F5"/>
    <w:rsid w:val="00310468"/>
    <w:rsid w:val="00313EDF"/>
    <w:rsid w:val="003227B4"/>
    <w:rsid w:val="003300A4"/>
    <w:rsid w:val="00330239"/>
    <w:rsid w:val="003335EB"/>
    <w:rsid w:val="003378B9"/>
    <w:rsid w:val="00343190"/>
    <w:rsid w:val="00343E6B"/>
    <w:rsid w:val="003459A2"/>
    <w:rsid w:val="003512C7"/>
    <w:rsid w:val="00351FF2"/>
    <w:rsid w:val="003566B1"/>
    <w:rsid w:val="00357A0E"/>
    <w:rsid w:val="00364726"/>
    <w:rsid w:val="003658FC"/>
    <w:rsid w:val="00373862"/>
    <w:rsid w:val="0037556E"/>
    <w:rsid w:val="00387D74"/>
    <w:rsid w:val="00390642"/>
    <w:rsid w:val="003912A1"/>
    <w:rsid w:val="003B49F2"/>
    <w:rsid w:val="003C418A"/>
    <w:rsid w:val="003C7DC8"/>
    <w:rsid w:val="003D0BFB"/>
    <w:rsid w:val="003E06D8"/>
    <w:rsid w:val="003E3259"/>
    <w:rsid w:val="003F5137"/>
    <w:rsid w:val="00400AD4"/>
    <w:rsid w:val="00403FED"/>
    <w:rsid w:val="00405163"/>
    <w:rsid w:val="00407D14"/>
    <w:rsid w:val="00413E3C"/>
    <w:rsid w:val="004231F6"/>
    <w:rsid w:val="0042619A"/>
    <w:rsid w:val="00426D5B"/>
    <w:rsid w:val="00433A3C"/>
    <w:rsid w:val="004351B5"/>
    <w:rsid w:val="00443E60"/>
    <w:rsid w:val="00446E84"/>
    <w:rsid w:val="00447DC1"/>
    <w:rsid w:val="00450990"/>
    <w:rsid w:val="00461964"/>
    <w:rsid w:val="00463181"/>
    <w:rsid w:val="00464A31"/>
    <w:rsid w:val="00465107"/>
    <w:rsid w:val="00465946"/>
    <w:rsid w:val="00465A0F"/>
    <w:rsid w:val="00477488"/>
    <w:rsid w:val="00482C69"/>
    <w:rsid w:val="00490317"/>
    <w:rsid w:val="004A0D23"/>
    <w:rsid w:val="004A2832"/>
    <w:rsid w:val="004A444B"/>
    <w:rsid w:val="004B7776"/>
    <w:rsid w:val="004B7A02"/>
    <w:rsid w:val="004C0A2C"/>
    <w:rsid w:val="004C374F"/>
    <w:rsid w:val="004C5A91"/>
    <w:rsid w:val="004C71BE"/>
    <w:rsid w:val="004E29F8"/>
    <w:rsid w:val="004F1025"/>
    <w:rsid w:val="004F1CF6"/>
    <w:rsid w:val="004F2532"/>
    <w:rsid w:val="004F3A22"/>
    <w:rsid w:val="004F4607"/>
    <w:rsid w:val="004F67CC"/>
    <w:rsid w:val="005019CB"/>
    <w:rsid w:val="00506AFE"/>
    <w:rsid w:val="005073E2"/>
    <w:rsid w:val="00507D52"/>
    <w:rsid w:val="0051370E"/>
    <w:rsid w:val="00515767"/>
    <w:rsid w:val="0051620D"/>
    <w:rsid w:val="00520F2A"/>
    <w:rsid w:val="00526AE2"/>
    <w:rsid w:val="005302D9"/>
    <w:rsid w:val="00533DEA"/>
    <w:rsid w:val="005404DC"/>
    <w:rsid w:val="005431F7"/>
    <w:rsid w:val="005449FA"/>
    <w:rsid w:val="00550F06"/>
    <w:rsid w:val="00572374"/>
    <w:rsid w:val="00587A3C"/>
    <w:rsid w:val="00595ABC"/>
    <w:rsid w:val="00596822"/>
    <w:rsid w:val="00597CDD"/>
    <w:rsid w:val="005A717F"/>
    <w:rsid w:val="005A7475"/>
    <w:rsid w:val="005A7ECF"/>
    <w:rsid w:val="005B2B43"/>
    <w:rsid w:val="005D3B95"/>
    <w:rsid w:val="005D5AF2"/>
    <w:rsid w:val="005E0BF6"/>
    <w:rsid w:val="005E4E35"/>
    <w:rsid w:val="005E4FF5"/>
    <w:rsid w:val="005F27A2"/>
    <w:rsid w:val="00600D60"/>
    <w:rsid w:val="00602F93"/>
    <w:rsid w:val="006058E1"/>
    <w:rsid w:val="006060B5"/>
    <w:rsid w:val="006121C8"/>
    <w:rsid w:val="00613B95"/>
    <w:rsid w:val="00614725"/>
    <w:rsid w:val="0062076B"/>
    <w:rsid w:val="006306AA"/>
    <w:rsid w:val="00631087"/>
    <w:rsid w:val="006316C0"/>
    <w:rsid w:val="006346E6"/>
    <w:rsid w:val="0064042A"/>
    <w:rsid w:val="006443C8"/>
    <w:rsid w:val="00644BC9"/>
    <w:rsid w:val="00646BBF"/>
    <w:rsid w:val="00647E6A"/>
    <w:rsid w:val="00650AC3"/>
    <w:rsid w:val="00666795"/>
    <w:rsid w:val="00670769"/>
    <w:rsid w:val="00670F1C"/>
    <w:rsid w:val="00672987"/>
    <w:rsid w:val="00673A0D"/>
    <w:rsid w:val="00675F49"/>
    <w:rsid w:val="00677E2D"/>
    <w:rsid w:val="0068504A"/>
    <w:rsid w:val="006855E5"/>
    <w:rsid w:val="0069143A"/>
    <w:rsid w:val="00692283"/>
    <w:rsid w:val="006947A7"/>
    <w:rsid w:val="00695B8F"/>
    <w:rsid w:val="00697DC2"/>
    <w:rsid w:val="006A1E4E"/>
    <w:rsid w:val="006A2E54"/>
    <w:rsid w:val="006A5A81"/>
    <w:rsid w:val="006B0B7B"/>
    <w:rsid w:val="006B29DD"/>
    <w:rsid w:val="006B2E50"/>
    <w:rsid w:val="006B5914"/>
    <w:rsid w:val="006C1163"/>
    <w:rsid w:val="006C17B6"/>
    <w:rsid w:val="006C3FE7"/>
    <w:rsid w:val="006C6218"/>
    <w:rsid w:val="006D2615"/>
    <w:rsid w:val="006E4FE0"/>
    <w:rsid w:val="006E6EE4"/>
    <w:rsid w:val="006F3D47"/>
    <w:rsid w:val="007048AC"/>
    <w:rsid w:val="00711CA7"/>
    <w:rsid w:val="00715A4A"/>
    <w:rsid w:val="00726EDA"/>
    <w:rsid w:val="007276F6"/>
    <w:rsid w:val="00732222"/>
    <w:rsid w:val="007411A4"/>
    <w:rsid w:val="007431CD"/>
    <w:rsid w:val="007438DD"/>
    <w:rsid w:val="00743949"/>
    <w:rsid w:val="00751385"/>
    <w:rsid w:val="00757418"/>
    <w:rsid w:val="0076016C"/>
    <w:rsid w:val="00761B2A"/>
    <w:rsid w:val="00765426"/>
    <w:rsid w:val="00766975"/>
    <w:rsid w:val="007673A8"/>
    <w:rsid w:val="00781239"/>
    <w:rsid w:val="0078368C"/>
    <w:rsid w:val="00790E9F"/>
    <w:rsid w:val="007935BD"/>
    <w:rsid w:val="00796454"/>
    <w:rsid w:val="007969D2"/>
    <w:rsid w:val="007A3A52"/>
    <w:rsid w:val="007B2AF2"/>
    <w:rsid w:val="007C2286"/>
    <w:rsid w:val="007D2687"/>
    <w:rsid w:val="007D4025"/>
    <w:rsid w:val="007D4C9B"/>
    <w:rsid w:val="007D68FD"/>
    <w:rsid w:val="007D6ACB"/>
    <w:rsid w:val="007E0960"/>
    <w:rsid w:val="00801184"/>
    <w:rsid w:val="008014FA"/>
    <w:rsid w:val="00804815"/>
    <w:rsid w:val="00814130"/>
    <w:rsid w:val="008164A5"/>
    <w:rsid w:val="00833BEC"/>
    <w:rsid w:val="008374F3"/>
    <w:rsid w:val="00837B8C"/>
    <w:rsid w:val="00847D3B"/>
    <w:rsid w:val="00850CEB"/>
    <w:rsid w:val="00857783"/>
    <w:rsid w:val="008626DD"/>
    <w:rsid w:val="00863EAC"/>
    <w:rsid w:val="008645AC"/>
    <w:rsid w:val="00872ABD"/>
    <w:rsid w:val="008738EA"/>
    <w:rsid w:val="00873CB0"/>
    <w:rsid w:val="00891CD6"/>
    <w:rsid w:val="00894D3B"/>
    <w:rsid w:val="00896920"/>
    <w:rsid w:val="008A5E5A"/>
    <w:rsid w:val="008A6EBA"/>
    <w:rsid w:val="008A7152"/>
    <w:rsid w:val="008B022D"/>
    <w:rsid w:val="008B0C65"/>
    <w:rsid w:val="008B147B"/>
    <w:rsid w:val="008B3719"/>
    <w:rsid w:val="008B4E0C"/>
    <w:rsid w:val="008C047F"/>
    <w:rsid w:val="008C1C31"/>
    <w:rsid w:val="008C38CC"/>
    <w:rsid w:val="008C419F"/>
    <w:rsid w:val="008D336B"/>
    <w:rsid w:val="008D4078"/>
    <w:rsid w:val="008E67CD"/>
    <w:rsid w:val="008F3188"/>
    <w:rsid w:val="0090469A"/>
    <w:rsid w:val="00904A54"/>
    <w:rsid w:val="00906314"/>
    <w:rsid w:val="00913063"/>
    <w:rsid w:val="00915DA9"/>
    <w:rsid w:val="00920D1F"/>
    <w:rsid w:val="00921C39"/>
    <w:rsid w:val="00923E63"/>
    <w:rsid w:val="00924CA5"/>
    <w:rsid w:val="00930DBD"/>
    <w:rsid w:val="00942966"/>
    <w:rsid w:val="00944BD4"/>
    <w:rsid w:val="0094644B"/>
    <w:rsid w:val="009472C6"/>
    <w:rsid w:val="00947967"/>
    <w:rsid w:val="00952DF6"/>
    <w:rsid w:val="0095769C"/>
    <w:rsid w:val="0095772F"/>
    <w:rsid w:val="009614C6"/>
    <w:rsid w:val="00966995"/>
    <w:rsid w:val="00970F9E"/>
    <w:rsid w:val="0097116E"/>
    <w:rsid w:val="009815D9"/>
    <w:rsid w:val="00983ACF"/>
    <w:rsid w:val="00990494"/>
    <w:rsid w:val="009977B9"/>
    <w:rsid w:val="009B1A80"/>
    <w:rsid w:val="009B1BFE"/>
    <w:rsid w:val="009B384C"/>
    <w:rsid w:val="009B6570"/>
    <w:rsid w:val="009B689A"/>
    <w:rsid w:val="009C316E"/>
    <w:rsid w:val="009C5F6C"/>
    <w:rsid w:val="009D1850"/>
    <w:rsid w:val="009D3048"/>
    <w:rsid w:val="009D682B"/>
    <w:rsid w:val="009D6A6B"/>
    <w:rsid w:val="009D73EB"/>
    <w:rsid w:val="009E2899"/>
    <w:rsid w:val="009F23AA"/>
    <w:rsid w:val="009F28EB"/>
    <w:rsid w:val="009F3344"/>
    <w:rsid w:val="009F3DE7"/>
    <w:rsid w:val="009F4B94"/>
    <w:rsid w:val="009F5651"/>
    <w:rsid w:val="00A005E4"/>
    <w:rsid w:val="00A01BEE"/>
    <w:rsid w:val="00A0502F"/>
    <w:rsid w:val="00A13783"/>
    <w:rsid w:val="00A151D0"/>
    <w:rsid w:val="00A21700"/>
    <w:rsid w:val="00A22C9C"/>
    <w:rsid w:val="00A22E62"/>
    <w:rsid w:val="00A35FEF"/>
    <w:rsid w:val="00A45808"/>
    <w:rsid w:val="00A47E17"/>
    <w:rsid w:val="00A546C7"/>
    <w:rsid w:val="00A7261B"/>
    <w:rsid w:val="00A75964"/>
    <w:rsid w:val="00A7799B"/>
    <w:rsid w:val="00AA2379"/>
    <w:rsid w:val="00AB1E81"/>
    <w:rsid w:val="00AB367D"/>
    <w:rsid w:val="00AB3DB5"/>
    <w:rsid w:val="00AC1D8F"/>
    <w:rsid w:val="00AC4CEC"/>
    <w:rsid w:val="00AC6873"/>
    <w:rsid w:val="00AD19A2"/>
    <w:rsid w:val="00AD29F6"/>
    <w:rsid w:val="00AD4F40"/>
    <w:rsid w:val="00AE06A7"/>
    <w:rsid w:val="00AE3BE1"/>
    <w:rsid w:val="00AE63BD"/>
    <w:rsid w:val="00AE7919"/>
    <w:rsid w:val="00AF14BF"/>
    <w:rsid w:val="00AF6037"/>
    <w:rsid w:val="00AF7F8C"/>
    <w:rsid w:val="00B1280C"/>
    <w:rsid w:val="00B1290F"/>
    <w:rsid w:val="00B13CC0"/>
    <w:rsid w:val="00B1407F"/>
    <w:rsid w:val="00B162C0"/>
    <w:rsid w:val="00B210D2"/>
    <w:rsid w:val="00B21CB1"/>
    <w:rsid w:val="00B2506D"/>
    <w:rsid w:val="00B26B3D"/>
    <w:rsid w:val="00B31340"/>
    <w:rsid w:val="00B314C9"/>
    <w:rsid w:val="00B34AAF"/>
    <w:rsid w:val="00B448A6"/>
    <w:rsid w:val="00B44C9E"/>
    <w:rsid w:val="00B451BA"/>
    <w:rsid w:val="00B45224"/>
    <w:rsid w:val="00B45878"/>
    <w:rsid w:val="00B50880"/>
    <w:rsid w:val="00B52A54"/>
    <w:rsid w:val="00B54E66"/>
    <w:rsid w:val="00B626C9"/>
    <w:rsid w:val="00B73A10"/>
    <w:rsid w:val="00B77B1F"/>
    <w:rsid w:val="00B860F7"/>
    <w:rsid w:val="00B86213"/>
    <w:rsid w:val="00BA06EE"/>
    <w:rsid w:val="00BA0E22"/>
    <w:rsid w:val="00BA0FA3"/>
    <w:rsid w:val="00BA5512"/>
    <w:rsid w:val="00BC4571"/>
    <w:rsid w:val="00BD0DE4"/>
    <w:rsid w:val="00BD2005"/>
    <w:rsid w:val="00BD3FB1"/>
    <w:rsid w:val="00BE386E"/>
    <w:rsid w:val="00BE7D86"/>
    <w:rsid w:val="00C00B66"/>
    <w:rsid w:val="00C037A2"/>
    <w:rsid w:val="00C1078B"/>
    <w:rsid w:val="00C12224"/>
    <w:rsid w:val="00C14BDC"/>
    <w:rsid w:val="00C21B90"/>
    <w:rsid w:val="00C24C62"/>
    <w:rsid w:val="00C2764F"/>
    <w:rsid w:val="00C31A37"/>
    <w:rsid w:val="00C326CE"/>
    <w:rsid w:val="00C34D2B"/>
    <w:rsid w:val="00C37945"/>
    <w:rsid w:val="00C422E0"/>
    <w:rsid w:val="00C4345E"/>
    <w:rsid w:val="00C532AC"/>
    <w:rsid w:val="00C63D51"/>
    <w:rsid w:val="00C64ACE"/>
    <w:rsid w:val="00C71408"/>
    <w:rsid w:val="00C73EFE"/>
    <w:rsid w:val="00C75BFA"/>
    <w:rsid w:val="00C75E89"/>
    <w:rsid w:val="00C837B0"/>
    <w:rsid w:val="00C87AE2"/>
    <w:rsid w:val="00C90CE3"/>
    <w:rsid w:val="00C90D1A"/>
    <w:rsid w:val="00C93A79"/>
    <w:rsid w:val="00C941BF"/>
    <w:rsid w:val="00C95675"/>
    <w:rsid w:val="00C96EEF"/>
    <w:rsid w:val="00C97AD6"/>
    <w:rsid w:val="00CA2404"/>
    <w:rsid w:val="00CA3A0E"/>
    <w:rsid w:val="00CB37B1"/>
    <w:rsid w:val="00CC00DB"/>
    <w:rsid w:val="00CC0203"/>
    <w:rsid w:val="00CC2D42"/>
    <w:rsid w:val="00CD477F"/>
    <w:rsid w:val="00CE43A9"/>
    <w:rsid w:val="00CF06BF"/>
    <w:rsid w:val="00CF074B"/>
    <w:rsid w:val="00CF57F4"/>
    <w:rsid w:val="00D01BFF"/>
    <w:rsid w:val="00D173B0"/>
    <w:rsid w:val="00D2267E"/>
    <w:rsid w:val="00D26770"/>
    <w:rsid w:val="00D308D1"/>
    <w:rsid w:val="00D33B7D"/>
    <w:rsid w:val="00D42BA2"/>
    <w:rsid w:val="00D504F7"/>
    <w:rsid w:val="00D53662"/>
    <w:rsid w:val="00D53A20"/>
    <w:rsid w:val="00D553A6"/>
    <w:rsid w:val="00D60C13"/>
    <w:rsid w:val="00D65576"/>
    <w:rsid w:val="00D6585A"/>
    <w:rsid w:val="00D6607E"/>
    <w:rsid w:val="00D66E66"/>
    <w:rsid w:val="00D71446"/>
    <w:rsid w:val="00D72D68"/>
    <w:rsid w:val="00D830CD"/>
    <w:rsid w:val="00D85874"/>
    <w:rsid w:val="00D872FF"/>
    <w:rsid w:val="00DA0982"/>
    <w:rsid w:val="00DA404E"/>
    <w:rsid w:val="00DB1ADF"/>
    <w:rsid w:val="00DC3C97"/>
    <w:rsid w:val="00DC4F89"/>
    <w:rsid w:val="00DC574C"/>
    <w:rsid w:val="00DD1435"/>
    <w:rsid w:val="00DE0CF4"/>
    <w:rsid w:val="00DE3FAE"/>
    <w:rsid w:val="00DE48E4"/>
    <w:rsid w:val="00DE5B11"/>
    <w:rsid w:val="00DF2C8F"/>
    <w:rsid w:val="00DF7C47"/>
    <w:rsid w:val="00E07AB6"/>
    <w:rsid w:val="00E16018"/>
    <w:rsid w:val="00E16E3D"/>
    <w:rsid w:val="00E22B83"/>
    <w:rsid w:val="00E23F36"/>
    <w:rsid w:val="00E25ECD"/>
    <w:rsid w:val="00E26A78"/>
    <w:rsid w:val="00E30EE5"/>
    <w:rsid w:val="00E35EF3"/>
    <w:rsid w:val="00E37361"/>
    <w:rsid w:val="00E40687"/>
    <w:rsid w:val="00E5177B"/>
    <w:rsid w:val="00E54A27"/>
    <w:rsid w:val="00E605F6"/>
    <w:rsid w:val="00E668F0"/>
    <w:rsid w:val="00E7175B"/>
    <w:rsid w:val="00E808D9"/>
    <w:rsid w:val="00E80FC6"/>
    <w:rsid w:val="00E85A5F"/>
    <w:rsid w:val="00E85FEF"/>
    <w:rsid w:val="00E90C44"/>
    <w:rsid w:val="00E914F0"/>
    <w:rsid w:val="00E92F83"/>
    <w:rsid w:val="00E9481D"/>
    <w:rsid w:val="00E95C51"/>
    <w:rsid w:val="00E9647B"/>
    <w:rsid w:val="00EB0687"/>
    <w:rsid w:val="00EB1425"/>
    <w:rsid w:val="00EB6863"/>
    <w:rsid w:val="00EC07A2"/>
    <w:rsid w:val="00EC79DA"/>
    <w:rsid w:val="00ED0B2D"/>
    <w:rsid w:val="00ED29D0"/>
    <w:rsid w:val="00ED3DDB"/>
    <w:rsid w:val="00ED4326"/>
    <w:rsid w:val="00ED4F56"/>
    <w:rsid w:val="00EE1FC5"/>
    <w:rsid w:val="00EE472C"/>
    <w:rsid w:val="00EE5D15"/>
    <w:rsid w:val="00EE7915"/>
    <w:rsid w:val="00EF5C9A"/>
    <w:rsid w:val="00EF7FB8"/>
    <w:rsid w:val="00F00952"/>
    <w:rsid w:val="00F02901"/>
    <w:rsid w:val="00F04B0F"/>
    <w:rsid w:val="00F1104A"/>
    <w:rsid w:val="00F118C9"/>
    <w:rsid w:val="00F1194B"/>
    <w:rsid w:val="00F235C5"/>
    <w:rsid w:val="00F32F89"/>
    <w:rsid w:val="00F348C7"/>
    <w:rsid w:val="00F42009"/>
    <w:rsid w:val="00F45254"/>
    <w:rsid w:val="00F46DCA"/>
    <w:rsid w:val="00F52621"/>
    <w:rsid w:val="00F548D7"/>
    <w:rsid w:val="00F5517B"/>
    <w:rsid w:val="00F5671E"/>
    <w:rsid w:val="00F56950"/>
    <w:rsid w:val="00F62C26"/>
    <w:rsid w:val="00F64AB6"/>
    <w:rsid w:val="00F663B6"/>
    <w:rsid w:val="00F75D9A"/>
    <w:rsid w:val="00F76972"/>
    <w:rsid w:val="00F76C76"/>
    <w:rsid w:val="00F77C2F"/>
    <w:rsid w:val="00F81C4A"/>
    <w:rsid w:val="00F83434"/>
    <w:rsid w:val="00F85499"/>
    <w:rsid w:val="00F90910"/>
    <w:rsid w:val="00F9174F"/>
    <w:rsid w:val="00F9340E"/>
    <w:rsid w:val="00FA43DB"/>
    <w:rsid w:val="00FA7C1C"/>
    <w:rsid w:val="00FB2054"/>
    <w:rsid w:val="00FB5D37"/>
    <w:rsid w:val="00FC54E2"/>
    <w:rsid w:val="00FC6841"/>
    <w:rsid w:val="00FD2902"/>
    <w:rsid w:val="00FD2D5B"/>
    <w:rsid w:val="00FD6E7F"/>
    <w:rsid w:val="00FD7748"/>
    <w:rsid w:val="00FE3CCE"/>
    <w:rsid w:val="00FF001E"/>
    <w:rsid w:val="00FF27A0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0EA8"/>
  <w15:chartTrackingRefBased/>
  <w15:docId w15:val="{52DA7385-7F0F-44D9-BEA7-5341F69D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1F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31F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1F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1F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1F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31F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31F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31F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31F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31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1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1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1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31F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31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31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31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43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494"/>
  </w:style>
  <w:style w:type="paragraph" w:styleId="Footer">
    <w:name w:val="footer"/>
    <w:basedOn w:val="Normal"/>
    <w:link w:val="FooterChar"/>
    <w:uiPriority w:val="99"/>
    <w:unhideWhenUsed/>
    <w:rsid w:val="00990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94"/>
  </w:style>
  <w:style w:type="character" w:styleId="Hyperlink">
    <w:name w:val="Hyperlink"/>
    <w:basedOn w:val="DefaultParagraphFont"/>
    <w:uiPriority w:val="99"/>
    <w:unhideWhenUsed/>
    <w:rsid w:val="00C94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1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645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3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543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3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7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79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3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95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91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2826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135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7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3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709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830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751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629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05886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292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123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074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8027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848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499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849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8937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857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1018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53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9079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18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9045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01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491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964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0481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873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761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527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65982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776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6864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376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6546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469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Steven@sdcounty.ca.gov" TargetMode="External"/><Relationship Id="rId13" Type="http://schemas.openxmlformats.org/officeDocument/2006/relationships/hyperlink" Target="mailto:Nathan.Fletcher@sdcounty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istin.Gaspar@sdcounty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ne.Jacob@sdcounty.c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reg.Cox@sdcounty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Hingtgen@sdcounty.ca.gov" TargetMode="External"/><Relationship Id="rId14" Type="http://schemas.openxmlformats.org/officeDocument/2006/relationships/hyperlink" Target="mailto:Jim.Desmond@sdcounty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D0EB6-0B44-4A6D-9F06-C1F20923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Urquhart</dc:creator>
  <cp:keywords/>
  <dc:description/>
  <cp:lastModifiedBy>Elizabeth Urquhart</cp:lastModifiedBy>
  <cp:revision>2</cp:revision>
  <cp:lastPrinted>2020-04-22T18:06:00Z</cp:lastPrinted>
  <dcterms:created xsi:type="dcterms:W3CDTF">2020-05-23T23:18:00Z</dcterms:created>
  <dcterms:modified xsi:type="dcterms:W3CDTF">2020-05-23T23:18:00Z</dcterms:modified>
</cp:coreProperties>
</file>